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416CA" w14:textId="2A804CB1" w:rsidR="00874707" w:rsidRPr="001E744D" w:rsidRDefault="00E8316E" w:rsidP="00874707">
      <w:pPr>
        <w:pStyle w:val="Titre1"/>
      </w:pPr>
      <w:r>
        <w:t xml:space="preserve">Texte </w:t>
      </w:r>
      <w:r w:rsidR="006D0CC7">
        <w:t>Court</w:t>
      </w:r>
    </w:p>
    <w:p w14:paraId="0696E6F1" w14:textId="77777777" w:rsidR="008F50E6" w:rsidRDefault="008F50E6"/>
    <w:p w14:paraId="4817B71A" w14:textId="384CD4A5" w:rsidR="008F50E6" w:rsidRPr="008F50E6" w:rsidRDefault="008F50E6" w:rsidP="001630EE">
      <w:pPr>
        <w:pStyle w:val="Titre2"/>
      </w:pPr>
      <w:r w:rsidRPr="008F50E6">
        <w:t xml:space="preserve">Accélérez la transition écologique de votre </w:t>
      </w:r>
      <w:r w:rsidR="00DF3398">
        <w:t xml:space="preserve">entreprise ou association </w:t>
      </w:r>
      <w:r w:rsidR="001630EE">
        <w:t xml:space="preserve">avec l’ALEC du Pays de Rennes </w:t>
      </w:r>
      <w:r w:rsidRPr="008F50E6">
        <w:t>!</w:t>
      </w:r>
    </w:p>
    <w:p w14:paraId="7E433DA6" w14:textId="6D5F6B14" w:rsidR="001630EE" w:rsidRDefault="001630EE" w:rsidP="001630EE">
      <w:r>
        <w:t>Pour relever les défis écologiques et économiques qui se dressent devant nous, l’ALEC du Pays de Rennes dévoile son catalogue d’offre de service</w:t>
      </w:r>
      <w:r w:rsidR="009A1500">
        <w:t>s</w:t>
      </w:r>
      <w:r>
        <w:t xml:space="preserve"> destiné</w:t>
      </w:r>
      <w:r w:rsidR="00972022">
        <w:t>s</w:t>
      </w:r>
      <w:r>
        <w:t xml:space="preserve"> aux entreprises, associations et acteurs économiques. </w:t>
      </w:r>
    </w:p>
    <w:p w14:paraId="2D931A81" w14:textId="77777777" w:rsidR="001630EE" w:rsidRDefault="001630EE" w:rsidP="001630EE">
      <w:r>
        <w:t xml:space="preserve">Stratégiquement, une transition écologique robuste comporte de nombreux bénéfices : des factures réduites, un approvisionnement énergétique sécurisé, une attractivité boostée et une participation active au développement de l’emploi local. </w:t>
      </w:r>
    </w:p>
    <w:p w14:paraId="300ACA7B" w14:textId="7F6CA006" w:rsidR="001630EE" w:rsidRPr="001630EE" w:rsidRDefault="001630EE" w:rsidP="001630EE">
      <w:pPr>
        <w:rPr>
          <w:b/>
          <w:bCs/>
        </w:rPr>
      </w:pPr>
      <w:r w:rsidRPr="001630EE">
        <w:rPr>
          <w:b/>
          <w:bCs/>
        </w:rPr>
        <w:t xml:space="preserve">En vous accompagnant, l’ALEC vous propose d’agir sur vos consommations, sur votre autonomie énergétique et sur l’implication de vos équipes ! </w:t>
      </w:r>
    </w:p>
    <w:p w14:paraId="39C47E4D" w14:textId="5FCAC538" w:rsidR="001630EE" w:rsidRDefault="001630EE" w:rsidP="001630EE"/>
    <w:p w14:paraId="383F92F9" w14:textId="77777777" w:rsidR="001630EE" w:rsidRDefault="00E23922" w:rsidP="001630EE">
      <w:pPr>
        <w:jc w:val="center"/>
      </w:pPr>
      <w:r w:rsidRPr="00E23922">
        <w:rPr>
          <w:b/>
          <w:bCs/>
        </w:rPr>
        <w:t xml:space="preserve">Découvrez </w:t>
      </w:r>
      <w:r w:rsidR="00E8316E">
        <w:rPr>
          <w:b/>
          <w:bCs/>
        </w:rPr>
        <w:t>le</w:t>
      </w:r>
      <w:r w:rsidRPr="00E23922">
        <w:rPr>
          <w:b/>
          <w:bCs/>
        </w:rPr>
        <w:t xml:space="preserve"> catalogue </w:t>
      </w:r>
      <w:r w:rsidR="00E8316E">
        <w:rPr>
          <w:b/>
          <w:bCs/>
        </w:rPr>
        <w:t xml:space="preserve">de l’ALEC du Pays de Rennes : </w:t>
      </w:r>
      <w:r w:rsidR="00E8316E">
        <w:rPr>
          <w:b/>
          <w:bCs/>
        </w:rPr>
        <w:br/>
      </w:r>
      <w:hyperlink r:id="rId6" w:history="1">
        <w:r w:rsidR="00E8316E" w:rsidRPr="000A3E7F">
          <w:rPr>
            <w:rStyle w:val="Lienhypertexte"/>
            <w:b/>
            <w:bCs/>
          </w:rPr>
          <w:t>https://www.alec-rennes.org/usager/professionnels/</w:t>
        </w:r>
      </w:hyperlink>
    </w:p>
    <w:p w14:paraId="56DE348B" w14:textId="6E9726F0" w:rsidR="00704A4C" w:rsidRDefault="001630EE" w:rsidP="001630EE">
      <w:pPr>
        <w:jc w:val="center"/>
      </w:pPr>
      <w:r>
        <w:t>Ou c</w:t>
      </w:r>
      <w:r w:rsidRPr="00CE70AF">
        <w:t xml:space="preserve">ontactez Fanny Perrier au 02 56 85 66 33 ou par mail : </w:t>
      </w:r>
      <w:hyperlink r:id="rId7" w:tgtFrame="_blank" w:history="1">
        <w:proofErr w:type="spellStart"/>
        <w:proofErr w:type="gramStart"/>
        <w:r w:rsidRPr="00CE70AF">
          <w:rPr>
            <w:rStyle w:val="Lienhypertexte"/>
          </w:rPr>
          <w:t>fanny.perrier</w:t>
        </w:r>
        <w:proofErr w:type="spellEnd"/>
        <w:proofErr w:type="gramEnd"/>
        <w:r w:rsidRPr="00CE70AF">
          <w:rPr>
            <w:rStyle w:val="Lienhypertexte"/>
          </w:rPr>
          <w:t>(at)alec-rennes.org</w:t>
        </w:r>
      </w:hyperlink>
    </w:p>
    <w:p w14:paraId="72BE6B42" w14:textId="77777777" w:rsidR="00972022" w:rsidRDefault="00972022" w:rsidP="001630EE">
      <w:pPr>
        <w:jc w:val="center"/>
      </w:pPr>
    </w:p>
    <w:p w14:paraId="593C335A" w14:textId="77777777" w:rsidR="00972022" w:rsidRDefault="00972022" w:rsidP="001630EE">
      <w:pPr>
        <w:jc w:val="center"/>
      </w:pPr>
    </w:p>
    <w:p w14:paraId="07C2EE22" w14:textId="01824B99" w:rsidR="00972022" w:rsidRPr="001E744D" w:rsidRDefault="00972022" w:rsidP="00972022">
      <w:pPr>
        <w:pStyle w:val="Titre1"/>
      </w:pPr>
      <w:r>
        <w:t>Texte Court</w:t>
      </w:r>
      <w:r w:rsidR="00CC6259">
        <w:t xml:space="preserve"> (- de 400 caractères)</w:t>
      </w:r>
    </w:p>
    <w:p w14:paraId="752F70DE" w14:textId="14B889B6" w:rsidR="00972022" w:rsidRPr="008F50E6" w:rsidRDefault="00972022" w:rsidP="00972022">
      <w:pPr>
        <w:pStyle w:val="Titre2"/>
      </w:pPr>
      <w:r w:rsidRPr="008F50E6">
        <w:t xml:space="preserve">Accélérez la transition écologique de votre </w:t>
      </w:r>
      <w:r>
        <w:t xml:space="preserve">entreprise avec l’ALEC du Pays de Rennes </w:t>
      </w:r>
      <w:r w:rsidRPr="008F50E6">
        <w:t>!</w:t>
      </w:r>
    </w:p>
    <w:p w14:paraId="3809E69D" w14:textId="3ED90284" w:rsidR="00972022" w:rsidRDefault="00972022" w:rsidP="00972022">
      <w:r>
        <w:t>Pour relever les défis écologiques et économiques qui se dressent devant nous, l’ALEC du Pays de Rennes dévoile son catalogue d’offre de service</w:t>
      </w:r>
      <w:r w:rsidR="009A1500">
        <w:t>s</w:t>
      </w:r>
      <w:r>
        <w:t xml:space="preserve"> destiné</w:t>
      </w:r>
      <w:r w:rsidR="009A1500">
        <w:t>s</w:t>
      </w:r>
      <w:r>
        <w:t xml:space="preserve"> aux acteurs économiques</w:t>
      </w:r>
      <w:r w:rsidR="005C3B7D">
        <w:t xml:space="preserve">. </w:t>
      </w:r>
    </w:p>
    <w:p w14:paraId="12EE1108" w14:textId="7B34BFE1" w:rsidR="005C3B7D" w:rsidRPr="005C3B7D" w:rsidRDefault="005C3B7D" w:rsidP="005C3B7D">
      <w:pPr>
        <w:rPr>
          <w:rFonts w:ascii="Segoe UI Emoji" w:hAnsi="Segoe UI Emoji" w:cs="Segoe UI Emoji"/>
        </w:rPr>
      </w:pPr>
      <w:r>
        <w:t>Les objectifs : a</w:t>
      </w:r>
      <w:r w:rsidRPr="005C3B7D">
        <w:t>gi</w:t>
      </w:r>
      <w:r>
        <w:t>r</w:t>
      </w:r>
      <w:r w:rsidRPr="005C3B7D">
        <w:t xml:space="preserve"> sur vos consommations d'énergie et d'eau, améliore</w:t>
      </w:r>
      <w:r>
        <w:t>r</w:t>
      </w:r>
      <w:r w:rsidRPr="005C3B7D">
        <w:t xml:space="preserve"> votre autonomie énergétique et sensibiliser vos équipes</w:t>
      </w:r>
    </w:p>
    <w:p w14:paraId="23DF12F0" w14:textId="77777777" w:rsidR="005C3B7D" w:rsidRDefault="005C3B7D" w:rsidP="00972022"/>
    <w:p w14:paraId="6C72B627" w14:textId="77777777" w:rsidR="00972022" w:rsidRDefault="00972022" w:rsidP="001630EE">
      <w:pPr>
        <w:jc w:val="center"/>
      </w:pPr>
    </w:p>
    <w:sectPr w:rsidR="009720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7A65"/>
    <w:multiLevelType w:val="multilevel"/>
    <w:tmpl w:val="A3769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D6179C"/>
    <w:multiLevelType w:val="multilevel"/>
    <w:tmpl w:val="F22E6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835971"/>
    <w:multiLevelType w:val="hybridMultilevel"/>
    <w:tmpl w:val="60CCE67E"/>
    <w:lvl w:ilvl="0" w:tplc="DD1E6A4C">
      <w:start w:val="2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7D251F"/>
    <w:multiLevelType w:val="hybridMultilevel"/>
    <w:tmpl w:val="11D219B6"/>
    <w:lvl w:ilvl="0" w:tplc="CB06620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0E5A7B"/>
    <w:multiLevelType w:val="hybridMultilevel"/>
    <w:tmpl w:val="A9B4C93C"/>
    <w:lvl w:ilvl="0" w:tplc="649AFD8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914434">
    <w:abstractNumId w:val="1"/>
  </w:num>
  <w:num w:numId="2" w16cid:durableId="219368482">
    <w:abstractNumId w:val="0"/>
  </w:num>
  <w:num w:numId="3" w16cid:durableId="951520412">
    <w:abstractNumId w:val="3"/>
  </w:num>
  <w:num w:numId="4" w16cid:durableId="1778792894">
    <w:abstractNumId w:val="2"/>
  </w:num>
  <w:num w:numId="5" w16cid:durableId="17131143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076"/>
    <w:rsid w:val="000373C2"/>
    <w:rsid w:val="000809D5"/>
    <w:rsid w:val="00086A1C"/>
    <w:rsid w:val="000926E1"/>
    <w:rsid w:val="001630EE"/>
    <w:rsid w:val="001C085C"/>
    <w:rsid w:val="001D06AC"/>
    <w:rsid w:val="001E744D"/>
    <w:rsid w:val="001E7A2C"/>
    <w:rsid w:val="00344097"/>
    <w:rsid w:val="00492D92"/>
    <w:rsid w:val="004C50F4"/>
    <w:rsid w:val="00543EAE"/>
    <w:rsid w:val="005A259C"/>
    <w:rsid w:val="005A579A"/>
    <w:rsid w:val="005C3B7D"/>
    <w:rsid w:val="005E0C2E"/>
    <w:rsid w:val="00661B72"/>
    <w:rsid w:val="006C6FFB"/>
    <w:rsid w:val="006D0CC7"/>
    <w:rsid w:val="006D297C"/>
    <w:rsid w:val="00704A4C"/>
    <w:rsid w:val="007F36AC"/>
    <w:rsid w:val="00805D2F"/>
    <w:rsid w:val="00830205"/>
    <w:rsid w:val="00874707"/>
    <w:rsid w:val="0087528F"/>
    <w:rsid w:val="00897131"/>
    <w:rsid w:val="008F50E6"/>
    <w:rsid w:val="00907201"/>
    <w:rsid w:val="0092748A"/>
    <w:rsid w:val="00972022"/>
    <w:rsid w:val="009A1500"/>
    <w:rsid w:val="009D68AD"/>
    <w:rsid w:val="009F44F7"/>
    <w:rsid w:val="00A03076"/>
    <w:rsid w:val="00A239F1"/>
    <w:rsid w:val="00A54969"/>
    <w:rsid w:val="00A61744"/>
    <w:rsid w:val="00AD43EE"/>
    <w:rsid w:val="00B03DCE"/>
    <w:rsid w:val="00B106A1"/>
    <w:rsid w:val="00B11A41"/>
    <w:rsid w:val="00B4313D"/>
    <w:rsid w:val="00B61806"/>
    <w:rsid w:val="00B65035"/>
    <w:rsid w:val="00B75B3D"/>
    <w:rsid w:val="00B81A95"/>
    <w:rsid w:val="00BD2E40"/>
    <w:rsid w:val="00BD38DB"/>
    <w:rsid w:val="00C511F3"/>
    <w:rsid w:val="00CC239E"/>
    <w:rsid w:val="00CC6259"/>
    <w:rsid w:val="00CE70AF"/>
    <w:rsid w:val="00D02390"/>
    <w:rsid w:val="00D15C98"/>
    <w:rsid w:val="00DF3398"/>
    <w:rsid w:val="00DF44DB"/>
    <w:rsid w:val="00E23922"/>
    <w:rsid w:val="00E4226E"/>
    <w:rsid w:val="00E8316E"/>
    <w:rsid w:val="00E92626"/>
    <w:rsid w:val="00F03A45"/>
    <w:rsid w:val="00F25A1F"/>
    <w:rsid w:val="00FD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ACD0B"/>
  <w15:chartTrackingRefBased/>
  <w15:docId w15:val="{76B3F440-99B0-4E08-A3F4-156ACC6C2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030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030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030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030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030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030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030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030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030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030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A030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A030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0307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0307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0307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0307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0307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0307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030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030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030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030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030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0307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0307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0307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030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0307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03076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A03076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03076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AD43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43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43E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43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43E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9262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8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fanny.perrier@alec-rennes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lec-rennes.org/usager/professionnel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F75BC-B1B3-40A1-AC7A-0B2F7B5B8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226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flo.d</dc:creator>
  <cp:keywords/>
  <dc:description/>
  <cp:lastModifiedBy>flo.d</cp:lastModifiedBy>
  <cp:revision>29</cp:revision>
  <dcterms:created xsi:type="dcterms:W3CDTF">2025-01-14T16:29:00Z</dcterms:created>
  <dcterms:modified xsi:type="dcterms:W3CDTF">2025-04-07T10:08:00Z</dcterms:modified>
</cp:coreProperties>
</file>